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8678" w14:textId="77777777" w:rsidR="004316A1" w:rsidRDefault="004316A1" w:rsidP="004316A1">
      <w:pPr>
        <w:pStyle w:val="Style1"/>
        <w:jc w:val="center"/>
        <w:rPr>
          <w:rFonts w:ascii="Arial" w:eastAsia="Arial" w:hAnsi="Arial" w:cs="Arial"/>
          <w:bCs/>
        </w:rPr>
      </w:pPr>
      <w:bookmarkStart w:id="0" w:name="_Toc122007607"/>
      <w:r>
        <w:t>Retirement Schedule of Tasks</w:t>
      </w:r>
      <w:bookmarkEnd w:id="0"/>
    </w:p>
    <w:p w14:paraId="334F6B02" w14:textId="77777777" w:rsidR="004316A1" w:rsidRPr="00AF52AF" w:rsidRDefault="004316A1" w:rsidP="004316A1">
      <w:pPr>
        <w:spacing w:after="0"/>
        <w:jc w:val="center"/>
        <w:rPr>
          <w:rFonts w:ascii="Arial" w:eastAsia="Arial" w:hAnsi="Arial" w:cs="Arial"/>
          <w:b/>
          <w:bCs/>
          <w:lang w:val="en-US"/>
        </w:rPr>
      </w:pPr>
    </w:p>
    <w:tbl>
      <w:tblPr>
        <w:tblStyle w:val="TableGrid"/>
        <w:tblW w:w="12770" w:type="dxa"/>
        <w:tblLayout w:type="fixed"/>
        <w:tblLook w:val="04A0" w:firstRow="1" w:lastRow="0" w:firstColumn="1" w:lastColumn="0" w:noHBand="0" w:noVBand="1"/>
      </w:tblPr>
      <w:tblGrid>
        <w:gridCol w:w="523"/>
        <w:gridCol w:w="3436"/>
        <w:gridCol w:w="1603"/>
        <w:gridCol w:w="1358"/>
        <w:gridCol w:w="1440"/>
        <w:gridCol w:w="4410"/>
      </w:tblGrid>
      <w:tr w:rsidR="004316A1" w14:paraId="018F0195" w14:textId="77777777" w:rsidTr="004316A1">
        <w:trPr>
          <w:trHeight w:val="66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8F529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 xml:space="preserve"> 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D9AC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>Tasks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862AA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>Days before Deadline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E0307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>Due Date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F345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>Completed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F5BBB" w14:textId="77777777" w:rsidR="004316A1" w:rsidRPr="004316A1" w:rsidRDefault="004316A1" w:rsidP="00607EC0">
            <w:pPr>
              <w:jc w:val="center"/>
              <w:rPr>
                <w:rFonts w:eastAsia="Arial" w:cstheme="minorHAnsi"/>
                <w:b/>
                <w:bCs/>
              </w:rPr>
            </w:pPr>
            <w:r w:rsidRPr="004316A1">
              <w:rPr>
                <w:rFonts w:eastAsia="Arial" w:cstheme="minorHAnsi"/>
                <w:b/>
                <w:bCs/>
              </w:rPr>
              <w:t xml:space="preserve">Comments </w:t>
            </w:r>
          </w:p>
        </w:tc>
      </w:tr>
      <w:tr w:rsidR="004316A1" w14:paraId="3DD820CE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C7324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12CC6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Prepare Master File List</w:t>
            </w:r>
          </w:p>
          <w:p w14:paraId="286B3FAD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23D17CB1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381A06E5" w14:textId="3576A62B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743D3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180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DE2E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54D19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B8F5F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780274FF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4AE4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2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5283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Review wills and take any appropriate action</w:t>
            </w:r>
          </w:p>
          <w:p w14:paraId="3BAE0457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7398CE50" w14:textId="5AF31D0B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FC9D3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180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79BE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62E8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C6C45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49282DF2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43FD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3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8A976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Stop accepting new files</w:t>
            </w:r>
          </w:p>
          <w:p w14:paraId="67052544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2D50D2E2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28F00360" w14:textId="10B6E1E0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E31C6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83FBE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20216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EA52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6675FD18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74CF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4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17687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Advise clients of retirement</w:t>
            </w:r>
          </w:p>
          <w:p w14:paraId="340BE12A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45D79A16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72C8DF25" w14:textId="46C9C6AC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8641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120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C302B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0E98A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C4028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4DA21395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B7542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5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83E0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Open file details</w:t>
            </w:r>
          </w:p>
          <w:p w14:paraId="2C1CBA22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38F4D702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364E4243" w14:textId="651D87EF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0E3A5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90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A32F2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12716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5412B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099D56C5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0E39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6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1C2B2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Closed file details</w:t>
            </w:r>
          </w:p>
          <w:p w14:paraId="150A63B1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5BB6EA94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77EC8B67" w14:textId="4A9F48C1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CE16F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90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3245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5DD3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2E9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27F44D3D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7A09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7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DE85F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Review WIP &amp; unbilled disbursements</w:t>
            </w:r>
          </w:p>
          <w:p w14:paraId="08A3E34D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1D54AD7F" w14:textId="0658683F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0AF49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75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16EAB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F6638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152DA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71663A10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E10B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lastRenderedPageBreak/>
              <w:t>8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4BE20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Return original docs to clients, or address undertakings and trust conditions</w:t>
            </w:r>
          </w:p>
          <w:p w14:paraId="611D5290" w14:textId="1253AD1C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549E9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60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14331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B7694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0C6B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11D4826B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E65CE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9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E5F9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Return all trust money/property to clients</w:t>
            </w:r>
          </w:p>
          <w:p w14:paraId="6F62DAB6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7E24828C" w14:textId="4A92736C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38A8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60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77259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AC10F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38B0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104F127F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C0B7B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10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3AF45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Close all trust accounts, provide confirmation of closure to the Trust Safety Department</w:t>
            </w:r>
          </w:p>
          <w:p w14:paraId="1D712189" w14:textId="3E6D6836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052EC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30-60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9EC85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37A6B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1504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36B7C668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55606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11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1ED62" w14:textId="77777777" w:rsidR="004316A1" w:rsidRP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File final Law Firm Self-Report and Accountant’s Report or Electronic Data Upload with the Trust Safety Department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CB432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30-60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9DC12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C8CB0" w14:textId="77777777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DEFDD" w14:textId="77777777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</w:tr>
      <w:tr w:rsidR="004316A1" w14:paraId="45D728E0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4472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12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F499B" w14:textId="77777777" w:rsidR="004316A1" w:rsidRDefault="004316A1" w:rsidP="00607EC0">
            <w:pPr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Provide inactive application to the Membership Department. </w:t>
            </w:r>
          </w:p>
          <w:p w14:paraId="58ED3FE7" w14:textId="77777777" w:rsidR="004316A1" w:rsidRDefault="004316A1" w:rsidP="00607EC0">
            <w:pPr>
              <w:rPr>
                <w:rFonts w:eastAsia="Arial" w:cstheme="minorHAnsi"/>
              </w:rPr>
            </w:pPr>
          </w:p>
          <w:p w14:paraId="06A599E4" w14:textId="7547A762" w:rsidR="004316A1" w:rsidRPr="004316A1" w:rsidRDefault="004316A1" w:rsidP="00607EC0">
            <w:pPr>
              <w:rPr>
                <w:rFonts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D7674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30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60394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0A86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94A5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  <w:tr w:rsidR="004316A1" w14:paraId="685C3EF3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7F649" w14:textId="77777777" w:rsidR="004316A1" w:rsidRPr="004316A1" w:rsidDel="009B1095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13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6FDF" w14:textId="77777777" w:rsid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Submit a </w:t>
            </w:r>
            <w:r w:rsidRPr="004316A1">
              <w:rPr>
                <w:rFonts w:cstheme="minorHAnsi"/>
              </w:rPr>
              <w:t>non-practicing disposal list to the Membership Department</w:t>
            </w:r>
          </w:p>
          <w:p w14:paraId="65C03159" w14:textId="20B970F0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21394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30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CBFD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F7DBB" w14:textId="77777777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73A15" w14:textId="77777777" w:rsidR="004316A1" w:rsidRPr="004316A1" w:rsidRDefault="004316A1" w:rsidP="00607EC0">
            <w:pPr>
              <w:rPr>
                <w:rFonts w:eastAsia="Arial" w:cstheme="minorHAnsi"/>
              </w:rPr>
            </w:pPr>
          </w:p>
        </w:tc>
      </w:tr>
      <w:tr w:rsidR="004316A1" w14:paraId="3AA8A12E" w14:textId="77777777" w:rsidTr="004316A1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CBEA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14</w:t>
            </w:r>
          </w:p>
        </w:tc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6AF78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>Cancel email address, LinkedIn account and firm’s website, remove all firm signage &amp; lock the door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51CF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>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D230D" w14:textId="77777777" w:rsidR="004316A1" w:rsidRPr="004316A1" w:rsidRDefault="004316A1" w:rsidP="00607EC0">
            <w:pPr>
              <w:jc w:val="center"/>
              <w:rPr>
                <w:rFonts w:eastAsia="Arial"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6940D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A7789" w14:textId="77777777" w:rsidR="004316A1" w:rsidRPr="004316A1" w:rsidRDefault="004316A1" w:rsidP="00607EC0">
            <w:pPr>
              <w:rPr>
                <w:rFonts w:cstheme="minorHAnsi"/>
              </w:rPr>
            </w:pPr>
            <w:r w:rsidRPr="004316A1">
              <w:rPr>
                <w:rFonts w:eastAsia="Arial" w:cstheme="minorHAnsi"/>
              </w:rPr>
              <w:t xml:space="preserve"> </w:t>
            </w:r>
          </w:p>
        </w:tc>
      </w:tr>
    </w:tbl>
    <w:p w14:paraId="07D796C6" w14:textId="164EC801" w:rsidR="006F21EE" w:rsidRPr="004316A1" w:rsidRDefault="006F21EE" w:rsidP="004316A1">
      <w:pPr>
        <w:pStyle w:val="Body"/>
      </w:pPr>
    </w:p>
    <w:sectPr w:rsidR="006F21EE" w:rsidRPr="004316A1" w:rsidSect="004316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3187" w14:textId="77777777" w:rsidR="00C7469D" w:rsidRDefault="00C7469D" w:rsidP="008A314D">
      <w:pPr>
        <w:spacing w:after="0" w:line="240" w:lineRule="auto"/>
      </w:pPr>
      <w:r>
        <w:separator/>
      </w:r>
    </w:p>
  </w:endnote>
  <w:endnote w:type="continuationSeparator" w:id="0">
    <w:p w14:paraId="3668D334" w14:textId="77777777" w:rsidR="00C7469D" w:rsidRDefault="00C7469D" w:rsidP="008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06B7" w14:textId="77777777" w:rsidR="00770C36" w:rsidRDefault="0077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10D" w14:textId="20EBDA4D" w:rsidR="00235C15" w:rsidRPr="00EE56AE" w:rsidRDefault="00235C15" w:rsidP="00EE5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85EE" w14:textId="77777777" w:rsidR="00A300C4" w:rsidRDefault="00A300C4" w:rsidP="00A75576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825C" w14:textId="77777777" w:rsidR="00C7469D" w:rsidRDefault="00C7469D" w:rsidP="008A314D">
      <w:pPr>
        <w:spacing w:after="0" w:line="240" w:lineRule="auto"/>
      </w:pPr>
      <w:r>
        <w:separator/>
      </w:r>
    </w:p>
  </w:footnote>
  <w:footnote w:type="continuationSeparator" w:id="0">
    <w:p w14:paraId="1748C7BB" w14:textId="77777777" w:rsidR="00C7469D" w:rsidRDefault="00C7469D" w:rsidP="008A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486" w14:textId="77777777" w:rsidR="00770C36" w:rsidRDefault="0077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BD80" w14:textId="6FD3DAEC" w:rsidR="00C11812" w:rsidRPr="001D4E5F" w:rsidRDefault="00C11812" w:rsidP="001D4E5F">
    <w:pPr>
      <w:pStyle w:val="Header"/>
      <w:tabs>
        <w:tab w:val="clear" w:pos="4680"/>
        <w:tab w:val="clear" w:pos="9360"/>
        <w:tab w:val="right" w:pos="3960"/>
      </w:tabs>
      <w:rPr>
        <w:color w:val="272927" w:themeColor="accent3" w:themeShade="BF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2148" w14:textId="6CC58031" w:rsidR="00C568C0" w:rsidRDefault="00C568C0" w:rsidP="00C568C0">
    <w:pPr>
      <w:pStyle w:val="Header"/>
      <w:tabs>
        <w:tab w:val="clear" w:pos="4680"/>
        <w:tab w:val="right" w:pos="3960"/>
      </w:tabs>
    </w:pPr>
  </w:p>
  <w:p w14:paraId="08FAC4BD" w14:textId="77777777" w:rsidR="000C1612" w:rsidRDefault="000C1612" w:rsidP="001D4E5F">
    <w:pPr>
      <w:pStyle w:val="Header"/>
      <w:tabs>
        <w:tab w:val="clear" w:pos="4680"/>
        <w:tab w:val="right" w:pos="3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4671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4A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9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02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3E94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100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A5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42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0D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E687F"/>
    <w:multiLevelType w:val="hybridMultilevel"/>
    <w:tmpl w:val="DA06AE68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AA8303C"/>
    <w:multiLevelType w:val="multilevel"/>
    <w:tmpl w:val="9AECCA0E"/>
    <w:lvl w:ilvl="0">
      <w:start w:val="1"/>
      <w:numFmt w:val="decimal"/>
      <w:pStyle w:val="ListParagraph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pStyle w:val="ListParagraphL2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pStyle w:val="ListParagraphL3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58430F"/>
    <w:multiLevelType w:val="multilevel"/>
    <w:tmpl w:val="FC644E9E"/>
    <w:lvl w:ilvl="0">
      <w:start w:val="1"/>
      <w:numFmt w:val="bullet"/>
      <w:pStyle w:val="BulletL1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BulletL2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pStyle w:val="BulletL3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563751">
    <w:abstractNumId w:val="12"/>
  </w:num>
  <w:num w:numId="2" w16cid:durableId="10109395">
    <w:abstractNumId w:val="11"/>
  </w:num>
  <w:num w:numId="3" w16cid:durableId="287317686">
    <w:abstractNumId w:val="9"/>
  </w:num>
  <w:num w:numId="4" w16cid:durableId="265427679">
    <w:abstractNumId w:val="7"/>
  </w:num>
  <w:num w:numId="5" w16cid:durableId="122041730">
    <w:abstractNumId w:val="6"/>
  </w:num>
  <w:num w:numId="6" w16cid:durableId="938834918">
    <w:abstractNumId w:val="5"/>
  </w:num>
  <w:num w:numId="7" w16cid:durableId="208957369">
    <w:abstractNumId w:val="4"/>
  </w:num>
  <w:num w:numId="8" w16cid:durableId="223414315">
    <w:abstractNumId w:val="8"/>
  </w:num>
  <w:num w:numId="9" w16cid:durableId="1971276985">
    <w:abstractNumId w:val="3"/>
  </w:num>
  <w:num w:numId="10" w16cid:durableId="2134011227">
    <w:abstractNumId w:val="2"/>
  </w:num>
  <w:num w:numId="11" w16cid:durableId="1172767203">
    <w:abstractNumId w:val="1"/>
  </w:num>
  <w:num w:numId="12" w16cid:durableId="146093642">
    <w:abstractNumId w:val="0"/>
  </w:num>
  <w:num w:numId="13" w16cid:durableId="1244030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6437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94211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9395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2592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0MzIzM7I0MDA1NrNQ0lEKTi0uzszPAykwrAUA8gPGTSwAAAA="/>
  </w:docVars>
  <w:rsids>
    <w:rsidRoot w:val="004316A1"/>
    <w:rsid w:val="00016A59"/>
    <w:rsid w:val="00023C8E"/>
    <w:rsid w:val="00057DFD"/>
    <w:rsid w:val="000C1612"/>
    <w:rsid w:val="0011483A"/>
    <w:rsid w:val="00117893"/>
    <w:rsid w:val="00123C3F"/>
    <w:rsid w:val="00142D40"/>
    <w:rsid w:val="0017374B"/>
    <w:rsid w:val="001D4E5F"/>
    <w:rsid w:val="0023293A"/>
    <w:rsid w:val="00235C15"/>
    <w:rsid w:val="002528F4"/>
    <w:rsid w:val="00310000"/>
    <w:rsid w:val="0035097C"/>
    <w:rsid w:val="003D211F"/>
    <w:rsid w:val="004316A1"/>
    <w:rsid w:val="00437B21"/>
    <w:rsid w:val="004626F2"/>
    <w:rsid w:val="004A120E"/>
    <w:rsid w:val="004C1408"/>
    <w:rsid w:val="00510F00"/>
    <w:rsid w:val="00567575"/>
    <w:rsid w:val="00586BD3"/>
    <w:rsid w:val="00622C5B"/>
    <w:rsid w:val="006F21EE"/>
    <w:rsid w:val="006F6E12"/>
    <w:rsid w:val="0070141A"/>
    <w:rsid w:val="00770C36"/>
    <w:rsid w:val="007767C5"/>
    <w:rsid w:val="007E74D6"/>
    <w:rsid w:val="00817F86"/>
    <w:rsid w:val="00823E1B"/>
    <w:rsid w:val="008268FE"/>
    <w:rsid w:val="008531E8"/>
    <w:rsid w:val="008A314D"/>
    <w:rsid w:val="008C38E6"/>
    <w:rsid w:val="009B69B1"/>
    <w:rsid w:val="009C3031"/>
    <w:rsid w:val="009F7308"/>
    <w:rsid w:val="00A300C4"/>
    <w:rsid w:val="00A510AF"/>
    <w:rsid w:val="00A75576"/>
    <w:rsid w:val="00A96FBF"/>
    <w:rsid w:val="00AD3294"/>
    <w:rsid w:val="00AE1D0C"/>
    <w:rsid w:val="00B028AC"/>
    <w:rsid w:val="00B055E1"/>
    <w:rsid w:val="00B1197C"/>
    <w:rsid w:val="00B645A5"/>
    <w:rsid w:val="00BE39C5"/>
    <w:rsid w:val="00BE6F8D"/>
    <w:rsid w:val="00C11812"/>
    <w:rsid w:val="00C350C1"/>
    <w:rsid w:val="00C568C0"/>
    <w:rsid w:val="00C7469D"/>
    <w:rsid w:val="00C97EB7"/>
    <w:rsid w:val="00CB1DD1"/>
    <w:rsid w:val="00CC3DA8"/>
    <w:rsid w:val="00CE41F3"/>
    <w:rsid w:val="00CF712E"/>
    <w:rsid w:val="00D123EA"/>
    <w:rsid w:val="00D1472C"/>
    <w:rsid w:val="00DF4F2C"/>
    <w:rsid w:val="00E65DF1"/>
    <w:rsid w:val="00EE56AE"/>
    <w:rsid w:val="00F25C9B"/>
    <w:rsid w:val="00F555BF"/>
    <w:rsid w:val="00F673FF"/>
    <w:rsid w:val="00FC0189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AF882"/>
  <w15:chartTrackingRefBased/>
  <w15:docId w15:val="{D05A7E9B-3841-4E93-87F5-CF6FFB90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A1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671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A3855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3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A3855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823E1B"/>
  </w:style>
  <w:style w:type="paragraph" w:customStyle="1" w:styleId="Contact">
    <w:name w:val="Contact"/>
    <w:rsid w:val="0070141A"/>
    <w:pPr>
      <w:spacing w:after="90" w:line="200" w:lineRule="exact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1D4E5F"/>
    <w:pPr>
      <w:tabs>
        <w:tab w:val="center" w:pos="4680"/>
        <w:tab w:val="right" w:pos="9360"/>
      </w:tabs>
      <w:spacing w:after="0" w:line="240" w:lineRule="auto"/>
      <w:jc w:val="right"/>
    </w:pPr>
    <w:rPr>
      <w:color w:val="818A8F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4E5F"/>
    <w:rPr>
      <w:color w:val="818A8F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4C1408"/>
    <w:pPr>
      <w:pBdr>
        <w:top w:val="single" w:sz="24" w:space="1" w:color="8B2346" w:themeColor="accent1"/>
      </w:pBdr>
      <w:tabs>
        <w:tab w:val="left" w:pos="2010"/>
      </w:tabs>
      <w:spacing w:after="0" w:line="240" w:lineRule="auto"/>
    </w:pPr>
    <w:rPr>
      <w:rFonts w:asciiTheme="majorHAnsi" w:hAnsiTheme="majorHAnsi" w:cstheme="majorHAnsi"/>
      <w:caps/>
      <w:color w:val="818A8F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1408"/>
    <w:rPr>
      <w:rFonts w:asciiTheme="majorHAnsi" w:hAnsiTheme="majorHAnsi" w:cstheme="majorHAnsi"/>
      <w:caps/>
      <w:color w:val="818A8F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6F8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F7308"/>
    <w:pPr>
      <w:pBdr>
        <w:bottom w:val="single" w:sz="8" w:space="1" w:color="818A8F" w:themeColor="text2"/>
      </w:pBdr>
      <w:spacing w:before="1920"/>
    </w:pPr>
    <w:rPr>
      <w:rFonts w:asciiTheme="majorHAnsi" w:hAnsiTheme="majorHAnsi" w:cstheme="majorHAnsi"/>
      <w:color w:val="8B2346" w:themeColor="accent1"/>
      <w:sz w:val="80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7308"/>
    <w:rPr>
      <w:rFonts w:asciiTheme="majorHAnsi" w:hAnsiTheme="majorHAnsi" w:cstheme="majorHAnsi"/>
      <w:color w:val="8B2346" w:themeColor="accent1"/>
      <w:sz w:val="80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6AE"/>
    <w:rPr>
      <w:rFonts w:asciiTheme="majorHAnsi" w:hAnsiTheme="majorHAnsi" w:cstheme="majorHAnsi"/>
      <w:color w:val="818A8F" w:themeColor="text2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E56AE"/>
    <w:rPr>
      <w:rFonts w:asciiTheme="majorHAnsi" w:hAnsiTheme="majorHAnsi" w:cstheme="majorHAnsi"/>
      <w:color w:val="818A8F" w:themeColor="text2"/>
      <w:sz w:val="3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F7308"/>
    <w:rPr>
      <w:rFonts w:asciiTheme="majorHAnsi" w:eastAsiaTheme="majorEastAsia" w:hAnsiTheme="majorHAnsi" w:cstheme="majorBidi"/>
      <w:b/>
      <w:color w:val="671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308"/>
    <w:rPr>
      <w:rFonts w:asciiTheme="majorHAnsi" w:eastAsiaTheme="majorEastAsia" w:hAnsiTheme="majorHAnsi" w:cstheme="majorBidi"/>
      <w:b/>
      <w:color w:val="2A3855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308"/>
    <w:rPr>
      <w:rFonts w:asciiTheme="majorHAnsi" w:eastAsiaTheme="majorEastAsia" w:hAnsiTheme="majorHAnsi" w:cstheme="majorBidi"/>
      <w:b/>
      <w:color w:val="2A3855" w:themeColor="accent2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F1"/>
    <w:pPr>
      <w:numPr>
        <w:numId w:val="2"/>
      </w:numPr>
      <w:spacing w:after="80"/>
      <w:contextualSpacing/>
    </w:pPr>
  </w:style>
  <w:style w:type="paragraph" w:customStyle="1" w:styleId="ListParagraphL2">
    <w:name w:val="List Paragraph L2"/>
    <w:basedOn w:val="ListParagraph"/>
    <w:rsid w:val="00586BD3"/>
    <w:pPr>
      <w:numPr>
        <w:ilvl w:val="1"/>
      </w:numPr>
    </w:pPr>
  </w:style>
  <w:style w:type="paragraph" w:customStyle="1" w:styleId="ListParagraphL3">
    <w:name w:val="List Paragraph L3"/>
    <w:basedOn w:val="ListParagraph"/>
    <w:rsid w:val="00586BD3"/>
    <w:pPr>
      <w:numPr>
        <w:ilvl w:val="2"/>
      </w:numPr>
    </w:pPr>
  </w:style>
  <w:style w:type="paragraph" w:customStyle="1" w:styleId="BulletL2">
    <w:name w:val="Bullet L2"/>
    <w:basedOn w:val="ListParagraph"/>
    <w:rsid w:val="00E65DF1"/>
    <w:pPr>
      <w:numPr>
        <w:ilvl w:val="1"/>
        <w:numId w:val="1"/>
      </w:numPr>
    </w:pPr>
  </w:style>
  <w:style w:type="paragraph" w:customStyle="1" w:styleId="BulletL3">
    <w:name w:val="Bullet L3"/>
    <w:basedOn w:val="ListParagraph"/>
    <w:rsid w:val="00E65DF1"/>
    <w:pPr>
      <w:numPr>
        <w:ilvl w:val="2"/>
        <w:numId w:val="1"/>
      </w:numPr>
    </w:pPr>
  </w:style>
  <w:style w:type="paragraph" w:customStyle="1" w:styleId="BulletL1">
    <w:name w:val="Bullet L1"/>
    <w:basedOn w:val="ListParagraph"/>
    <w:qFormat/>
    <w:rsid w:val="00E65DF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510AF"/>
    <w:rPr>
      <w:color w:val="5B9BD5" w:themeColor="hyperlink"/>
      <w:u w:val="single"/>
    </w:rPr>
  </w:style>
  <w:style w:type="paragraph" w:styleId="TOC2">
    <w:name w:val="toc 2"/>
    <w:next w:val="Normal"/>
    <w:autoRedefine/>
    <w:uiPriority w:val="39"/>
    <w:unhideWhenUsed/>
    <w:rsid w:val="00F25C9B"/>
    <w:pPr>
      <w:spacing w:after="100"/>
    </w:pPr>
  </w:style>
  <w:style w:type="paragraph" w:styleId="TOC3">
    <w:name w:val="toc 3"/>
    <w:next w:val="Normal"/>
    <w:autoRedefine/>
    <w:uiPriority w:val="39"/>
    <w:unhideWhenUsed/>
    <w:rsid w:val="00F25C9B"/>
    <w:pPr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F25C9B"/>
    <w:pPr>
      <w:spacing w:after="100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C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CE41F3"/>
    <w:pPr>
      <w:spacing w:after="0" w:line="240" w:lineRule="auto"/>
    </w:pPr>
    <w:rPr>
      <w:color w:val="9E9A9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CCC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CCC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CCC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CCC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F4F3" w:themeFill="accent4" w:themeFillTint="33"/>
      </w:tcPr>
    </w:tblStylePr>
    <w:tblStylePr w:type="band1Horz">
      <w:tblPr/>
      <w:tcPr>
        <w:shd w:val="clear" w:color="auto" w:fill="F5F4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823E1B"/>
    <w:pPr>
      <w:spacing w:before="60" w:after="6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E1E0DD" w:themeColor="accent4" w:themeTint="99"/>
        <w:left w:val="single" w:sz="4" w:space="0" w:color="E1E0DD" w:themeColor="accent4" w:themeTint="99"/>
        <w:bottom w:val="single" w:sz="4" w:space="0" w:color="E1E0DD" w:themeColor="accent4" w:themeTint="99"/>
        <w:right w:val="single" w:sz="4" w:space="0" w:color="E1E0DD" w:themeColor="accent4" w:themeTint="99"/>
        <w:insideH w:val="single" w:sz="4" w:space="0" w:color="E1E0DD" w:themeColor="accent4" w:themeTint="99"/>
        <w:insideV w:val="single" w:sz="4" w:space="0" w:color="E1E0DD" w:themeColor="accent4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bCs/>
        <w:color w:val="FFFFFF" w:themeColor="background1"/>
        <w:sz w:val="20"/>
      </w:rPr>
      <w:tblPr/>
      <w:tcPr>
        <w:tcBorders>
          <w:top w:val="single" w:sz="4" w:space="0" w:color="CECCC8" w:themeColor="accent4"/>
          <w:left w:val="single" w:sz="4" w:space="0" w:color="CECCC8" w:themeColor="accent4"/>
          <w:bottom w:val="single" w:sz="4" w:space="0" w:color="CECCC8" w:themeColor="accent4"/>
          <w:right w:val="single" w:sz="4" w:space="0" w:color="CECCC8" w:themeColor="accent4"/>
          <w:insideH w:val="nil"/>
          <w:insideV w:val="nil"/>
        </w:tcBorders>
        <w:shd w:val="clear" w:color="auto" w:fill="CECCC8" w:themeFill="accent4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CECC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F3" w:themeFill="accent4" w:themeFillTint="33"/>
      </w:tcPr>
    </w:tblStylePr>
    <w:tblStylePr w:type="band1Horz">
      <w:tblPr/>
      <w:tcPr>
        <w:shd w:val="clear" w:color="auto" w:fill="F5F4F3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055E1"/>
    <w:pPr>
      <w:spacing w:after="200" w:line="240" w:lineRule="auto"/>
    </w:pPr>
    <w:rPr>
      <w:rFonts w:asciiTheme="majorHAnsi" w:hAnsiTheme="majorHAnsi"/>
      <w:i/>
      <w:iCs/>
      <w:color w:val="818A8F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5C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35C15"/>
    <w:rPr>
      <w:color w:val="8B2346" w:themeColor="followedHyperlink"/>
      <w:u w:val="single"/>
    </w:rPr>
  </w:style>
  <w:style w:type="paragraph" w:styleId="BlockText">
    <w:name w:val="Block Text"/>
    <w:basedOn w:val="Body"/>
    <w:uiPriority w:val="99"/>
    <w:unhideWhenUsed/>
    <w:rsid w:val="00510F00"/>
    <w:pPr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123C3F"/>
    <w:pPr>
      <w:spacing w:before="480"/>
    </w:pPr>
  </w:style>
  <w:style w:type="character" w:customStyle="1" w:styleId="DateChar">
    <w:name w:val="Date Char"/>
    <w:basedOn w:val="DefaultParagraphFont"/>
    <w:link w:val="Date"/>
    <w:uiPriority w:val="99"/>
    <w:rsid w:val="00123C3F"/>
  </w:style>
  <w:style w:type="paragraph" w:customStyle="1" w:styleId="Style1">
    <w:name w:val="Style1"/>
    <w:basedOn w:val="Normal"/>
    <w:link w:val="Style1Char"/>
    <w:qFormat/>
    <w:rsid w:val="004316A1"/>
    <w:pPr>
      <w:keepNext/>
      <w:keepLines/>
      <w:spacing w:after="0" w:line="276" w:lineRule="auto"/>
      <w:outlineLvl w:val="0"/>
    </w:pPr>
    <w:rPr>
      <w:rFonts w:ascii="Gill Sans MT" w:eastAsia="Times New Roman" w:hAnsi="Gill Sans MT" w:cs="Times New Roman"/>
      <w:b/>
      <w:color w:val="671A34"/>
      <w:sz w:val="32"/>
      <w:szCs w:val="32"/>
      <w:lang w:val="en-US"/>
    </w:rPr>
  </w:style>
  <w:style w:type="character" w:customStyle="1" w:styleId="Style1Char">
    <w:name w:val="Style1 Char"/>
    <w:basedOn w:val="DefaultParagraphFont"/>
    <w:link w:val="Style1"/>
    <w:rsid w:val="004316A1"/>
    <w:rPr>
      <w:rFonts w:ascii="Gill Sans MT" w:eastAsia="Times New Roman" w:hAnsi="Gill Sans MT" w:cs="Times New Roman"/>
      <w:b/>
      <w:color w:val="671A3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ers\OneDrive%20-%20Law%20Society%20of%20Alberta\Desktop\Blank%20Document%20(Header%20Only).dotx" TargetMode="External"/></Relationships>
</file>

<file path=word/theme/theme1.xml><?xml version="1.0" encoding="utf-8"?>
<a:theme xmlns:a="http://schemas.openxmlformats.org/drawingml/2006/main" name="Office Theme">
  <a:themeElements>
    <a:clrScheme name="LSA">
      <a:dk1>
        <a:sysClr val="windowText" lastClr="000000"/>
      </a:dk1>
      <a:lt1>
        <a:sysClr val="window" lastClr="FFFFFF"/>
      </a:lt1>
      <a:dk2>
        <a:srgbClr val="818A8F"/>
      </a:dk2>
      <a:lt2>
        <a:srgbClr val="CECCC8"/>
      </a:lt2>
      <a:accent1>
        <a:srgbClr val="8B2346"/>
      </a:accent1>
      <a:accent2>
        <a:srgbClr val="2A3855"/>
      </a:accent2>
      <a:accent3>
        <a:srgbClr val="353735"/>
      </a:accent3>
      <a:accent4>
        <a:srgbClr val="CECCC8"/>
      </a:accent4>
      <a:accent5>
        <a:srgbClr val="657EB3"/>
      </a:accent5>
      <a:accent6>
        <a:srgbClr val="35A562"/>
      </a:accent6>
      <a:hlink>
        <a:srgbClr val="5B9BD5"/>
      </a:hlink>
      <a:folHlink>
        <a:srgbClr val="8B2346"/>
      </a:folHlink>
    </a:clrScheme>
    <a:fontScheme name="Law Society of Alberta">
      <a:majorFont>
        <a:latin typeface="Gill Sans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B1DB778B0E94991EB6ED39B8FFB15" ma:contentTypeVersion="10" ma:contentTypeDescription="Create a new document." ma:contentTypeScope="" ma:versionID="382da29a2b0bf5a737c72555e01f568c">
  <xsd:schema xmlns:xsd="http://www.w3.org/2001/XMLSchema" xmlns:xs="http://www.w3.org/2001/XMLSchema" xmlns:p="http://schemas.microsoft.com/office/2006/metadata/properties" xmlns:ns2="a3109803-78e6-4e2c-8d9f-633c628b6e72" xmlns:ns3="9b389631-7667-44fb-9941-9a7ee9d5e712" xmlns:ns4="804bb925-9db7-4a6f-94a5-9a70a17c2b30" targetNamespace="http://schemas.microsoft.com/office/2006/metadata/properties" ma:root="true" ma:fieldsID="8485ca7f9b1aaf8b11392f34a6243b84" ns2:_="" ns3:_="" ns4:_="">
    <xsd:import namespace="a3109803-78e6-4e2c-8d9f-633c628b6e72"/>
    <xsd:import namespace="9b389631-7667-44fb-9941-9a7ee9d5e712"/>
    <xsd:import namespace="804bb925-9db7-4a6f-94a5-9a70a17c2b30"/>
    <xsd:element name="properties">
      <xsd:complexType>
        <xsd:sequence>
          <xsd:element name="documentManagement">
            <xsd:complexType>
              <xsd:all>
                <xsd:element ref="ns2:g055c1e6f28d449688ed84eeec73585e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09803-78e6-4e2c-8d9f-633c628b6e72" elementFormDefault="qualified">
    <xsd:import namespace="http://schemas.microsoft.com/office/2006/documentManagement/types"/>
    <xsd:import namespace="http://schemas.microsoft.com/office/infopath/2007/PartnerControls"/>
    <xsd:element name="g055c1e6f28d449688ed84eeec73585e" ma:index="5" nillable="true" ma:displayName="Sidebar Section_0" ma:hidden="true" ma:internalName="g055c1e6f28d449688ed84eeec73585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89631-7667-44fb-9941-9a7ee9d5e7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9b61e59e-479e-4cdc-9f98-2387e4f93da4}" ma:internalName="TaxCatchAll" ma:showField="CatchAllData" ma:web="a3109803-78e6-4e2c-8d9f-633c628b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bb925-9db7-4a6f-94a5-9a70a17c2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89631-7667-44fb-9941-9a7ee9d5e712"/>
    <g055c1e6f28d449688ed84eeec73585e xmlns="a3109803-78e6-4e2c-8d9f-633c628b6e72" xsi:nil="true"/>
  </documentManagement>
</p:properties>
</file>

<file path=customXml/itemProps1.xml><?xml version="1.0" encoding="utf-8"?>
<ds:datastoreItem xmlns:ds="http://schemas.openxmlformats.org/officeDocument/2006/customXml" ds:itemID="{A6A6C5E5-7971-4F9F-9717-81AD69223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09803-78e6-4e2c-8d9f-633c628b6e72"/>
    <ds:schemaRef ds:uri="9b389631-7667-44fb-9941-9a7ee9d5e712"/>
    <ds:schemaRef ds:uri="804bb925-9db7-4a6f-94a5-9a70a17c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EE90A-863F-45F2-90B1-A8F6BFA9B8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405242-15ED-4A39-8AEA-13A351248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1E219-AA4A-438A-BA2B-89050331E92E}">
  <ds:schemaRefs>
    <ds:schemaRef ds:uri="http://schemas.microsoft.com/office/2006/metadata/properties"/>
    <ds:schemaRef ds:uri="http://schemas.microsoft.com/office/infopath/2007/PartnerControls"/>
    <ds:schemaRef ds:uri="9b389631-7667-44fb-9941-9a7ee9d5e712"/>
    <ds:schemaRef ds:uri="a3109803-78e6-4e2c-8d9f-633c628b6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(Header Only)</Template>
  <TotalTime>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schedule of tasks</dc:title>
  <dc:subject/>
  <dc:creator>Rachel Piers</dc:creator>
  <cp:keywords/>
  <dc:description/>
  <cp:lastModifiedBy>Rachel Provencher</cp:lastModifiedBy>
  <cp:revision>2</cp:revision>
  <cp:lastPrinted>2018-05-08T22:36:00Z</cp:lastPrinted>
  <dcterms:created xsi:type="dcterms:W3CDTF">2023-01-05T15:06:00Z</dcterms:created>
  <dcterms:modified xsi:type="dcterms:W3CDTF">2023-01-05T15:11:00Z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0x01010048AB1DB778B0E94991EB6ED39B8FFB15</vt:lpwstr>
  </property>
  <property fmtid="{D5CDD505-2E9C-101B-9397-08002B2CF9AE}" pid="3" name="Sidebar Section">
    <vt:lpwstr/>
  </property>
</Properties>
</file>